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"Наблюдение за светофором"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5"/>
          <w:rFonts w:ascii="Arial" w:hAnsi="Arial" w:cs="Arial"/>
          <w:color w:val="212529"/>
          <w:u w:val="single"/>
        </w:rPr>
        <w:t>Цель:</w:t>
      </w:r>
      <w:r>
        <w:rPr>
          <w:rFonts w:ascii="Arial" w:hAnsi="Arial" w:cs="Arial"/>
          <w:color w:val="212529"/>
        </w:rPr>
        <w:t>  Закрепить знания детей о том, что светофор управляет сложным движением транспорта и пешеходов на улицах и дорогах. Воспитывать умение правильно реагировать на сигналы светофора.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5"/>
          <w:rFonts w:ascii="Arial" w:hAnsi="Arial" w:cs="Arial"/>
          <w:color w:val="212529"/>
          <w:u w:val="single"/>
        </w:rPr>
        <w:t>Ход прогулки: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Перед выходом на прогулку воспитатель загадывает детям загадку: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нашем перекрестке                                       Он никогда не смотрит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Висит колдун трехглазый,                                 Тремя глазами сразу.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 предлагает детям сходить на экскурсию к светофору. Рассказывает детям, что на перекрестке самое оживленное движение: мчатся машины, спешат люди. Именно здесь и стоит светофор. Он регулирует дорожное движение. Все водители и пешеходы должны действовать согласно правилам.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Каким? (Правилам дорожного движения) Выслушав ответы детей, воспитатель читает стихотворение: 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Перейти через дорогу                                        «Нет!» сдержанно и строго. 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Вам на улицах всегда                                         Желтый свет дает совет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подскажут и помогут                                      Подождать немного.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Говорящие цвета.                                                А зеленый говорит-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Красный свет вам скажет                                   Проходите - путь открыт!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 Дети наблюдают за движением пешеходов и транспорта на перекрестке. Воспитатель обращает внимание на сигналы автомашин при сворачивание на другую улицу. Дети знакомятся с разными видами светофоров: транспортными и пешеходными. Транспортные светофоры регулируют движения автомобилей, общественного транспорта, а также и пешеходов. Пешеходные светофоры предназначены только для пешеходов. В отличие от транспортных, они попеременно светятся то красным, то зелеными огоньками. На красном фоне светофора светится силуэт стоящего человека, а на зеленом фоне – идущего. После прогулки дети играют с макетом перекрестка, где в центре расположен светофор с меняющимися цветами. Дети передвигают пешеходов, катают машины.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 предлагает разные игровые ситуации.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Знания, которые должны усвоить дети, после проведенной работы: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 Проезжую часть пешеходы пересекают по пешеходным переходам.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 В местах, где движение регулируется, пешеходы должны руководствоваться сигналами светофора.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 При переходе проезжей части пешеходы не должны задерживаться или останавливаться.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Пешеходу опасно: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 Переходить дорогу, где нет пешеходного перехода.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 Переходить дорогу на красный свет цвет пешеходного светофор</w:t>
      </w:r>
    </w:p>
    <w:p w:rsidR="00462539" w:rsidRDefault="00462539" w:rsidP="004625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C1C5F" w:rsidRDefault="00BC1C5F">
      <w:bookmarkStart w:id="0" w:name="_GoBack"/>
      <w:bookmarkEnd w:id="0"/>
    </w:p>
    <w:sectPr w:rsidR="00BC1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6D"/>
    <w:rsid w:val="00462539"/>
    <w:rsid w:val="00BC1C5F"/>
    <w:rsid w:val="00E8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E7068-3834-46D9-86FF-E40979E8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539"/>
    <w:rPr>
      <w:b/>
      <w:bCs/>
    </w:rPr>
  </w:style>
  <w:style w:type="character" w:styleId="a5">
    <w:name w:val="Emphasis"/>
    <w:basedOn w:val="a0"/>
    <w:uiPriority w:val="20"/>
    <w:qFormat/>
    <w:rsid w:val="00462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3</cp:revision>
  <dcterms:created xsi:type="dcterms:W3CDTF">2020-11-16T16:07:00Z</dcterms:created>
  <dcterms:modified xsi:type="dcterms:W3CDTF">2020-11-16T16:07:00Z</dcterms:modified>
</cp:coreProperties>
</file>